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27" w:rsidRDefault="006D379F" w:rsidP="00952573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C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Отчет </w:t>
      </w:r>
    </w:p>
    <w:p w:rsidR="00A648F2" w:rsidRDefault="00B27D27" w:rsidP="005938A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D379F" w:rsidRPr="00124C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выполнении </w:t>
      </w:r>
      <w:r w:rsidR="001548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6D379F" w:rsidRPr="00124C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лана мероприятий</w:t>
      </w:r>
      <w:r w:rsidR="005938A9" w:rsidRPr="00124C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D379F" w:rsidRPr="00124C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противодействию коррупции </w:t>
      </w:r>
    </w:p>
    <w:p w:rsidR="005938A9" w:rsidRPr="00124C39" w:rsidRDefault="006265C0" w:rsidP="005938A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Pr="00124C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МАУ ОЗЛ «Светлячок»</w:t>
      </w:r>
      <w:r w:rsidR="00A648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27D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</w:t>
      </w:r>
      <w:r w:rsidR="00D57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938A9" w:rsidRPr="00124C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bookmarkStart w:id="0" w:name="_GoBack"/>
      <w:bookmarkEnd w:id="0"/>
      <w:r w:rsidR="001108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9804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6C46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5938A9" w:rsidRPr="00EF349E" w:rsidRDefault="0072224C" w:rsidP="005938A9">
      <w:pPr>
        <w:spacing w:after="0"/>
        <w:jc w:val="center"/>
        <w:rPr>
          <w:rFonts w:ascii="Times New Roman" w:eastAsia="Times New Roman" w:hAnsi="Times New Roman" w:cs="Times New Roman"/>
          <w:sz w:val="10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26"/>
          <w:lang w:eastAsia="ru-RU"/>
        </w:rPr>
        <w:t xml:space="preserve"> </w:t>
      </w:r>
    </w:p>
    <w:tbl>
      <w:tblPr>
        <w:tblpPr w:leftFromText="180" w:rightFromText="180" w:vertAnchor="text" w:horzAnchor="page" w:tblpX="698" w:tblpY="23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536"/>
        <w:gridCol w:w="1984"/>
        <w:gridCol w:w="1701"/>
        <w:gridCol w:w="6521"/>
      </w:tblGrid>
      <w:tr w:rsidR="00ED4711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41F" w:rsidRPr="005B641F" w:rsidRDefault="00ED4711" w:rsidP="005B641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B641F">
              <w:rPr>
                <w:rFonts w:ascii="Times New Roman" w:hAnsi="Times New Roman" w:cs="Times New Roman"/>
                <w:sz w:val="24"/>
              </w:rPr>
              <w:t>№</w:t>
            </w:r>
          </w:p>
          <w:p w:rsidR="00ED4711" w:rsidRPr="00ED4711" w:rsidRDefault="00ED4711" w:rsidP="005B641F">
            <w:pPr>
              <w:pStyle w:val="a3"/>
              <w:jc w:val="center"/>
            </w:pPr>
            <w:r w:rsidRPr="005B641F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11" w:rsidRPr="00ED4711" w:rsidRDefault="00ED4711" w:rsidP="00B37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4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11" w:rsidRPr="00ED4711" w:rsidRDefault="00ED4711" w:rsidP="00B37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4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11" w:rsidRPr="00ED4711" w:rsidRDefault="00ED4711" w:rsidP="00B37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4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11" w:rsidRPr="00ED4711" w:rsidRDefault="00ED4711" w:rsidP="00B37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4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980492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2" w:rsidRPr="00E7083F" w:rsidRDefault="00980492" w:rsidP="00B377B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92" w:rsidRPr="00750704" w:rsidRDefault="00B05157" w:rsidP="00B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</w:t>
            </w:r>
            <w:r w:rsidR="0003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ормативно-правового обеспечения деятельности по </w:t>
            </w:r>
            <w:r w:rsidR="0003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противодействи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="00037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коррупции</w:t>
            </w:r>
            <w:r w:rsidR="00C879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92" w:rsidRPr="00750704" w:rsidRDefault="00037303" w:rsidP="002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92" w:rsidRPr="00980492" w:rsidRDefault="00037303" w:rsidP="002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A0" w:rsidRDefault="00BC7BA0" w:rsidP="00602EF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Утвержден план мероприятий по противодействию коррупции на 2021-2023 гг., план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просвещения работников на 2021 год, план работы комиссии по противодействию коррупции на 2021 год.</w:t>
            </w:r>
          </w:p>
          <w:p w:rsidR="00D204F5" w:rsidRPr="00EF349E" w:rsidRDefault="00602EFF" w:rsidP="00BC7BA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Принята </w:t>
            </w:r>
            <w:proofErr w:type="spellStart"/>
            <w:r w:rsidR="00037303">
              <w:rPr>
                <w:rFonts w:ascii="Times New Roman" w:hAnsi="Times New Roman" w:cs="Times New Roman"/>
                <w:bCs/>
                <w:color w:val="000000"/>
                <w:sz w:val="24"/>
              </w:rPr>
              <w:t>Антикоррупционн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ая</w:t>
            </w:r>
            <w:proofErr w:type="spellEnd"/>
            <w:r w:rsidR="0003730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политик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</w:t>
            </w:r>
            <w:r w:rsidR="00037303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МАУ ОЗЛ «Светлячок»</w:t>
            </w:r>
            <w:r w:rsidR="00BC7BA0">
              <w:rPr>
                <w:rFonts w:ascii="Times New Roman" w:hAnsi="Times New Roman" w:cs="Times New Roman"/>
                <w:bCs/>
                <w:color w:val="000000"/>
                <w:sz w:val="24"/>
              </w:rPr>
              <w:t>.</w:t>
            </w:r>
          </w:p>
        </w:tc>
      </w:tr>
      <w:tr w:rsidR="00362382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82" w:rsidRPr="00E7083F" w:rsidRDefault="00362382" w:rsidP="00B377B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Pr="00750704" w:rsidRDefault="00362382" w:rsidP="002D74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антикоррупционного просвещения</w:t>
            </w: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работников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Pr="00750704" w:rsidRDefault="00362382" w:rsidP="002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Pr="00750704" w:rsidRDefault="00362382" w:rsidP="002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21" w:rsidRDefault="00D204F5" w:rsidP="00D204F5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течение года</w:t>
            </w:r>
            <w:r w:rsidR="00C349AC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с</w:t>
            </w:r>
            <w:r w:rsidR="00F06EAF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работниками учреждения проведены</w:t>
            </w:r>
            <w:r w:rsidR="00C349AC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r w:rsidR="00F06EAF"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>информационн</w:t>
            </w:r>
            <w:r w:rsidR="005D4824"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>ые</w:t>
            </w:r>
            <w:r w:rsidR="00F06EAF"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 xml:space="preserve"> час</w:t>
            </w:r>
            <w:r w:rsidR="005D4824"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>ы</w:t>
            </w:r>
            <w:r w:rsidR="00F06EAF"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 xml:space="preserve"> «Международный день борьбы с коррупцией»</w:t>
            </w:r>
            <w:r w:rsidR="005D4824"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>, «Меры ответственности за коррупционные правонарушения»</w:t>
            </w:r>
            <w:r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практикум </w:t>
            </w:r>
            <w:r>
              <w:rPr>
                <w:rFonts w:ascii="Arial" w:hAnsi="Arial" w:cs="Arial"/>
                <w:color w:val="007AD0"/>
                <w:sz w:val="33"/>
                <w:szCs w:val="33"/>
                <w:shd w:val="clear" w:color="auto" w:fill="FFFFFF"/>
              </w:rPr>
              <w:t xml:space="preserve"> </w:t>
            </w:r>
            <w:r w:rsidRPr="00E7083F"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 xml:space="preserve">по правилам поведения в ситуации коррупционной </w:t>
            </w:r>
            <w:r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 xml:space="preserve"> н</w:t>
            </w:r>
            <w:r w:rsidRPr="00E7083F"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>аправленности</w:t>
            </w:r>
            <w:r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>. Всем</w:t>
            </w:r>
            <w:r w:rsidR="00AE3921">
              <w:rPr>
                <w:rFonts w:ascii="Times New Roman" w:hAnsi="Times New Roman" w:cs="Times New Roman"/>
                <w:color w:val="000000"/>
                <w:sz w:val="24"/>
              </w:rPr>
              <w:t xml:space="preserve"> работник</w:t>
            </w:r>
            <w:r w:rsidR="00C349AC">
              <w:rPr>
                <w:rFonts w:ascii="Times New Roman" w:hAnsi="Times New Roman" w:cs="Times New Roman"/>
                <w:color w:val="000000"/>
                <w:sz w:val="24"/>
              </w:rPr>
              <w:t>ам вручены</w:t>
            </w:r>
            <w:r w:rsidR="00AE392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AE3921" w:rsidRPr="00EE7A45">
              <w:rPr>
                <w:rFonts w:ascii="Times New Roman" w:hAnsi="Times New Roman" w:cs="Times New Roman"/>
                <w:color w:val="000000"/>
                <w:sz w:val="24"/>
              </w:rPr>
              <w:t>памят</w:t>
            </w:r>
            <w:r w:rsidR="00F06EAF">
              <w:rPr>
                <w:rFonts w:ascii="Times New Roman" w:hAnsi="Times New Roman" w:cs="Times New Roman"/>
                <w:color w:val="000000"/>
                <w:sz w:val="24"/>
              </w:rPr>
              <w:t>ки</w:t>
            </w:r>
            <w:r w:rsidR="00AE392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AE3921">
              <w:rPr>
                <w:rFonts w:ascii="Times New Roman" w:hAnsi="Times New Roman" w:cs="Times New Roman"/>
                <w:bCs/>
                <w:color w:val="000000"/>
                <w:sz w:val="24"/>
              </w:rPr>
              <w:t>«Стоп коррупция!»</w:t>
            </w:r>
            <w:r w:rsidR="00AE3921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362382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82" w:rsidRPr="00E7083F" w:rsidRDefault="00362382" w:rsidP="00B377B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Pr="00750704" w:rsidRDefault="00362382" w:rsidP="002D7463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E88">
              <w:rPr>
                <w:rFonts w:ascii="Times New Roman" w:hAnsi="Times New Roman" w:cs="Times New Roman"/>
                <w:color w:val="000000"/>
                <w:sz w:val="24"/>
              </w:rPr>
              <w:t>Проведение мероприятий, направленных на антикоррупционное просвещение детей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 отдыхающих в загородном лагере</w:t>
            </w:r>
            <w:r w:rsidRPr="00ED1E8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Pr="00750704" w:rsidRDefault="00362382" w:rsidP="002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Default="00362382" w:rsidP="002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  <w:p w:rsidR="00362382" w:rsidRPr="00750704" w:rsidRDefault="00362382" w:rsidP="002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</w:t>
            </w: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течение летнего периода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Pr="00253A96" w:rsidRDefault="00D204F5" w:rsidP="00FD2232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летнего периода </w:t>
            </w:r>
            <w:r w:rsidR="00C349AC">
              <w:rPr>
                <w:rFonts w:ascii="Times New Roman" w:hAnsi="Times New Roman" w:cs="Times New Roman"/>
                <w:sz w:val="24"/>
              </w:rPr>
              <w:t>с детьми, отдыхавшими в загородном лагере, п</w:t>
            </w:r>
            <w:r w:rsidR="00D570BE">
              <w:rPr>
                <w:rFonts w:ascii="Times New Roman" w:hAnsi="Times New Roman" w:cs="Times New Roman"/>
                <w:sz w:val="24"/>
              </w:rPr>
              <w:t>роведен</w:t>
            </w:r>
            <w:r w:rsidR="00FD2232">
              <w:rPr>
                <w:rFonts w:ascii="Times New Roman" w:hAnsi="Times New Roman" w:cs="Times New Roman"/>
                <w:sz w:val="24"/>
              </w:rPr>
              <w:t>ы следующие</w:t>
            </w:r>
            <w:r w:rsidR="00C349A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570BE">
              <w:rPr>
                <w:rFonts w:ascii="Times New Roman" w:hAnsi="Times New Roman" w:cs="Times New Roman"/>
                <w:sz w:val="24"/>
              </w:rPr>
              <w:t>просветительски</w:t>
            </w:r>
            <w:r w:rsidR="00FD2232">
              <w:rPr>
                <w:rFonts w:ascii="Times New Roman" w:hAnsi="Times New Roman" w:cs="Times New Roman"/>
                <w:sz w:val="24"/>
              </w:rPr>
              <w:t>е</w:t>
            </w:r>
            <w:r w:rsidR="00D570BE">
              <w:rPr>
                <w:rFonts w:ascii="Times New Roman" w:hAnsi="Times New Roman" w:cs="Times New Roman"/>
                <w:sz w:val="24"/>
              </w:rPr>
              <w:t xml:space="preserve"> мероприяти</w:t>
            </w:r>
            <w:r w:rsidR="00FD2232">
              <w:rPr>
                <w:rFonts w:ascii="Times New Roman" w:hAnsi="Times New Roman" w:cs="Times New Roman"/>
                <w:sz w:val="24"/>
              </w:rPr>
              <w:t xml:space="preserve">я: </w:t>
            </w:r>
            <w:r w:rsidR="00D570BE">
              <w:rPr>
                <w:rFonts w:ascii="Times New Roman" w:hAnsi="Times New Roman" w:cs="Times New Roman"/>
                <w:sz w:val="24"/>
              </w:rPr>
              <w:t>ч</w:t>
            </w:r>
            <w:r w:rsidR="00362382" w:rsidRPr="00253A96">
              <w:rPr>
                <w:rFonts w:ascii="Times New Roman" w:hAnsi="Times New Roman" w:cs="Times New Roman"/>
                <w:sz w:val="24"/>
              </w:rPr>
              <w:t xml:space="preserve">ас общения «Что знаешь о коррупции», интеллектуальная игра </w:t>
            </w:r>
            <w:r w:rsidR="00362382" w:rsidRPr="00253A96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«Вместе против коррупции!»</w:t>
            </w:r>
            <w:r w:rsidR="00D71865" w:rsidRPr="00253A96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 </w:t>
            </w:r>
          </w:p>
        </w:tc>
      </w:tr>
      <w:tr w:rsidR="00362382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82" w:rsidRPr="00E7083F" w:rsidRDefault="00362382" w:rsidP="00B377B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Pr="00750704" w:rsidRDefault="00362382" w:rsidP="002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контроля за качеством предоставления учреждением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муниципальных</w:t>
            </w: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Pr="00750704" w:rsidRDefault="00362382" w:rsidP="002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директор,</w:t>
            </w:r>
          </w:p>
          <w:p w:rsidR="00362382" w:rsidRPr="00750704" w:rsidRDefault="00362382" w:rsidP="002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Pr="00750704" w:rsidRDefault="00362382" w:rsidP="002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4C" w:rsidRDefault="002D7463" w:rsidP="00F06EA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2D746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В целях</w:t>
            </w:r>
            <w:r w:rsidR="00D570BE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 обеспечения </w:t>
            </w:r>
            <w:r w:rsidRPr="002D746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контроля за качеством предоставления </w:t>
            </w:r>
            <w:r w:rsidR="0072224C" w:rsidRPr="002D746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муниципальной услуги «Предоставление путевок детям в организации отдыха в дневных и загородных лагерях на территории ГО Карпинск» </w:t>
            </w:r>
            <w:r w:rsidR="00C349AC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был </w:t>
            </w:r>
            <w:r w:rsidR="00F06EAF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организован  </w:t>
            </w:r>
            <w:r w:rsidRPr="002D746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письменн</w:t>
            </w:r>
            <w:r w:rsidR="00F06EAF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ый </w:t>
            </w:r>
            <w:r w:rsidRPr="002D746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опрос</w:t>
            </w:r>
            <w:r w:rsidR="00D570BE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 </w:t>
            </w:r>
            <w:r w:rsidRPr="002D746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граждан, обратившихся за получением </w:t>
            </w:r>
            <w:r w:rsidR="00FD2232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данной </w:t>
            </w:r>
            <w:r w:rsidRPr="002D7463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услуги. </w:t>
            </w:r>
          </w:p>
        </w:tc>
      </w:tr>
      <w:tr w:rsidR="00362382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82" w:rsidRPr="00E7083F" w:rsidRDefault="00362382" w:rsidP="00B377B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Pr="00750704" w:rsidRDefault="00362382" w:rsidP="002D7463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6F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Организация приема жалоб и обращений от граждан </w:t>
            </w:r>
            <w:r w:rsidRPr="007D6F06">
              <w:rPr>
                <w:rFonts w:ascii="Times New Roman" w:hAnsi="Times New Roman" w:cs="Times New Roman"/>
                <w:sz w:val="24"/>
                <w:lang w:eastAsia="ru-RU"/>
              </w:rPr>
              <w:t>через системы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7D6F06">
              <w:rPr>
                <w:rFonts w:ascii="Times New Roman" w:hAnsi="Times New Roman" w:cs="Times New Roman"/>
                <w:sz w:val="24"/>
                <w:lang w:eastAsia="ru-RU"/>
              </w:rPr>
              <w:t>общего пользования (почтовый,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515A9E">
              <w:rPr>
                <w:rFonts w:ascii="Times New Roman" w:hAnsi="Times New Roman" w:cs="Times New Roman"/>
                <w:sz w:val="24"/>
                <w:lang w:eastAsia="ru-RU"/>
              </w:rPr>
              <w:t>электронный адреса, телефон) на действия (бездействия) работников с точки зрения наличия в них сведений о фактах коррупции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Pr="00750704" w:rsidRDefault="00362382" w:rsidP="002D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Default="00362382" w:rsidP="002D7463">
            <w:pPr>
              <w:jc w:val="center"/>
            </w:pPr>
            <w:r w:rsidRPr="00923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Default="00100749" w:rsidP="00D204F5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</w:t>
            </w:r>
            <w:r w:rsidRPr="007D6F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алоб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7D6F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обращени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7D6F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граждан </w:t>
            </w:r>
            <w:r w:rsidR="002D7463" w:rsidRPr="007D6F06">
              <w:rPr>
                <w:rFonts w:ascii="Times New Roman" w:hAnsi="Times New Roman" w:cs="Times New Roman"/>
                <w:sz w:val="24"/>
                <w:lang w:eastAsia="ru-RU"/>
              </w:rPr>
              <w:t>через системы</w:t>
            </w:r>
            <w:r w:rsidR="002D7463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="002D7463" w:rsidRPr="007D6F06">
              <w:rPr>
                <w:rFonts w:ascii="Times New Roman" w:hAnsi="Times New Roman" w:cs="Times New Roman"/>
                <w:sz w:val="24"/>
                <w:lang w:eastAsia="ru-RU"/>
              </w:rPr>
              <w:t>общего пользования (почтовый,</w:t>
            </w:r>
            <w:r w:rsidR="002D7463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="002D7463" w:rsidRPr="00515A9E">
              <w:rPr>
                <w:rFonts w:ascii="Times New Roman" w:hAnsi="Times New Roman" w:cs="Times New Roman"/>
                <w:sz w:val="24"/>
                <w:lang w:eastAsia="ru-RU"/>
              </w:rPr>
              <w:t>электронный адреса, телефон) на действия (бездействия) работников с точки зрения наличия в них сведений о фактах коррупции</w:t>
            </w:r>
            <w:r w:rsidR="00B051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204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B051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2021 год</w:t>
            </w:r>
            <w:r w:rsidR="00D204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B051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362382">
              <w:rPr>
                <w:rFonts w:ascii="Times New Roman" w:hAnsi="Times New Roman" w:cs="Times New Roman"/>
                <w:bCs/>
                <w:color w:val="000000"/>
                <w:sz w:val="24"/>
              </w:rPr>
              <w:t>е поступали</w:t>
            </w:r>
            <w:r w:rsidR="008A19D0">
              <w:rPr>
                <w:rFonts w:ascii="Times New Roman" w:hAnsi="Times New Roman" w:cs="Times New Roman"/>
                <w:bCs/>
                <w:color w:val="000000"/>
                <w:sz w:val="24"/>
              </w:rPr>
              <w:t>.</w:t>
            </w:r>
          </w:p>
        </w:tc>
      </w:tr>
      <w:tr w:rsidR="00362382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82" w:rsidRPr="00E7083F" w:rsidRDefault="00362382" w:rsidP="00B377B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Pr="0048112E" w:rsidRDefault="00362382" w:rsidP="002D746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8112E">
              <w:rPr>
                <w:rFonts w:ascii="Times New Roman" w:hAnsi="Times New Roman" w:cs="Times New Roman"/>
                <w:sz w:val="24"/>
              </w:rPr>
              <w:t>Экспер</w:t>
            </w:r>
            <w:r>
              <w:rPr>
                <w:rFonts w:ascii="Times New Roman" w:hAnsi="Times New Roman" w:cs="Times New Roman"/>
                <w:sz w:val="24"/>
              </w:rPr>
              <w:t xml:space="preserve">тиза жалоб и обращений граждан </w:t>
            </w:r>
            <w:r w:rsidRPr="0048112E">
              <w:rPr>
                <w:rFonts w:ascii="Times New Roman" w:hAnsi="Times New Roman" w:cs="Times New Roman"/>
                <w:sz w:val="24"/>
              </w:rPr>
              <w:t xml:space="preserve">на предмет установления фактов проявления коррупции </w:t>
            </w:r>
            <w:r>
              <w:rPr>
                <w:rFonts w:ascii="Times New Roman" w:hAnsi="Times New Roman" w:cs="Times New Roman"/>
                <w:sz w:val="24"/>
              </w:rPr>
              <w:t>работниками учреждения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Pr="00AD7634" w:rsidRDefault="00362382" w:rsidP="002D746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D7634">
              <w:rPr>
                <w:rFonts w:ascii="Times New Roman" w:hAnsi="Times New Roman" w:cs="Times New Roman"/>
                <w:sz w:val="24"/>
                <w:lang w:eastAsia="ru-RU"/>
              </w:rPr>
              <w:t>директор,</w:t>
            </w:r>
          </w:p>
          <w:p w:rsidR="00362382" w:rsidRPr="00750704" w:rsidRDefault="00362382" w:rsidP="002D7463">
            <w:pPr>
              <w:pStyle w:val="a3"/>
              <w:jc w:val="center"/>
              <w:rPr>
                <w:lang w:eastAsia="ru-RU"/>
              </w:rPr>
            </w:pPr>
            <w:r w:rsidRPr="00AD7634">
              <w:rPr>
                <w:rFonts w:ascii="Times New Roman" w:hAnsi="Times New Roman" w:cs="Times New Roman"/>
                <w:sz w:val="24"/>
                <w:lang w:eastAsia="ru-RU"/>
              </w:rPr>
              <w:t>комиссия</w:t>
            </w:r>
            <w:r w:rsidR="008A19D0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AD7634">
              <w:rPr>
                <w:rFonts w:ascii="Times New Roman" w:hAnsi="Times New Roman" w:cs="Times New Roman"/>
                <w:sz w:val="24"/>
                <w:lang w:eastAsia="ru-RU"/>
              </w:rPr>
              <w:t>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Default="00362382" w:rsidP="002D7463">
            <w:pPr>
              <w:jc w:val="center"/>
            </w:pPr>
            <w:r w:rsidRPr="00923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82" w:rsidRDefault="00037303" w:rsidP="002D746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48112E">
              <w:rPr>
                <w:rFonts w:ascii="Times New Roman" w:hAnsi="Times New Roman" w:cs="Times New Roman"/>
                <w:sz w:val="24"/>
              </w:rPr>
              <w:t>Экспер</w:t>
            </w:r>
            <w:r>
              <w:rPr>
                <w:rFonts w:ascii="Times New Roman" w:hAnsi="Times New Roman" w:cs="Times New Roman"/>
                <w:sz w:val="24"/>
              </w:rPr>
              <w:t xml:space="preserve">тиза жалоб и обращений граждан </w:t>
            </w:r>
            <w:r w:rsidRPr="0048112E">
              <w:rPr>
                <w:rFonts w:ascii="Times New Roman" w:hAnsi="Times New Roman" w:cs="Times New Roman"/>
                <w:sz w:val="24"/>
              </w:rPr>
              <w:t xml:space="preserve">на предмет установления фактов проявления коррупции </w:t>
            </w:r>
            <w:r>
              <w:rPr>
                <w:rFonts w:ascii="Times New Roman" w:hAnsi="Times New Roman" w:cs="Times New Roman"/>
                <w:sz w:val="24"/>
              </w:rPr>
              <w:t>работниками учреждения не проводилась.</w:t>
            </w:r>
          </w:p>
        </w:tc>
      </w:tr>
      <w:tr w:rsidR="007118BA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BA" w:rsidRPr="00E7083F" w:rsidRDefault="007118BA" w:rsidP="007118B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заседаний комиссии</w:t>
            </w:r>
          </w:p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противодействию коррупции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980492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D204F5" w:rsidP="00D204F5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Проведены два заседания комиссии </w:t>
            </w:r>
            <w:r w:rsidR="007118BA" w:rsidRPr="00330D1D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 по противодействию коррупции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-25.01.2021 г., </w:t>
            </w:r>
            <w:r w:rsidR="007118BA" w:rsidRPr="00325169">
              <w:rPr>
                <w:rFonts w:ascii="Times New Roman" w:hAnsi="Times New Roman" w:cs="Times New Roman"/>
                <w:bCs/>
                <w:color w:val="000000"/>
                <w:sz w:val="24"/>
              </w:rPr>
              <w:t>23.11.2021 г</w:t>
            </w:r>
            <w:r w:rsidR="007118BA">
              <w:rPr>
                <w:rFonts w:ascii="Times New Roman" w:hAnsi="Times New Roman" w:cs="Times New Roman"/>
                <w:bCs/>
                <w:color w:val="000000"/>
                <w:sz w:val="24"/>
              </w:rPr>
              <w:t>.</w:t>
            </w:r>
          </w:p>
        </w:tc>
      </w:tr>
      <w:tr w:rsidR="007118BA" w:rsidRPr="00750704" w:rsidTr="007118BA">
        <w:trPr>
          <w:trHeight w:val="11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BA" w:rsidRPr="00E7083F" w:rsidRDefault="007118BA" w:rsidP="007118B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color w:val="191414"/>
                <w:sz w:val="24"/>
                <w:szCs w:val="24"/>
                <w:shd w:val="clear" w:color="auto" w:fill="FFFFFF"/>
                <w:lang w:eastAsia="ru-RU"/>
              </w:rPr>
              <w:t>Ознакомление вновь принимаемых работников с законодательством о противодействии коррупции и локальными актами учреждения</w:t>
            </w:r>
            <w:r>
              <w:rPr>
                <w:rFonts w:ascii="Times New Roman" w:eastAsia="Times New Roman" w:hAnsi="Times New Roman" w:cs="Times New Roman"/>
                <w:color w:val="191414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jc w:val="center"/>
            </w:pPr>
            <w:r w:rsidRPr="00923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D204F5" w:rsidP="00D204F5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 </w:t>
            </w:r>
            <w:r w:rsidR="007118BA" w:rsidRPr="005B641F">
              <w:rPr>
                <w:rFonts w:ascii="Times New Roman" w:hAnsi="Times New Roman" w:cs="Times New Roman"/>
                <w:sz w:val="24"/>
              </w:rPr>
              <w:t>работники</w:t>
            </w:r>
            <w:r w:rsidR="007118BA">
              <w:rPr>
                <w:rFonts w:ascii="Times New Roman" w:hAnsi="Times New Roman" w:cs="Times New Roman"/>
                <w:sz w:val="24"/>
              </w:rPr>
              <w:t>, принятые</w:t>
            </w:r>
            <w:r w:rsidR="007118BA" w:rsidRPr="005B641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="007118BA" w:rsidRPr="005B641F">
              <w:rPr>
                <w:rFonts w:ascii="Times New Roman" w:hAnsi="Times New Roman" w:cs="Times New Roman"/>
                <w:sz w:val="24"/>
              </w:rPr>
              <w:t xml:space="preserve"> 2021 год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7118BA">
              <w:rPr>
                <w:rFonts w:ascii="Times New Roman" w:hAnsi="Times New Roman" w:cs="Times New Roman"/>
                <w:sz w:val="24"/>
              </w:rPr>
              <w:t>,</w:t>
            </w:r>
            <w:r w:rsidR="007118BA" w:rsidRPr="005B641F">
              <w:rPr>
                <w:rFonts w:ascii="Times New Roman" w:hAnsi="Times New Roman" w:cs="Times New Roman"/>
                <w:sz w:val="24"/>
              </w:rPr>
              <w:t xml:space="preserve"> ознакомлены с нормативными правовыми актами, регулирующими вопросы противодействия коррупции в учреждении.</w:t>
            </w:r>
          </w:p>
        </w:tc>
      </w:tr>
      <w:tr w:rsidR="007118BA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BA" w:rsidRPr="00E7083F" w:rsidRDefault="007118BA" w:rsidP="007118B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7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обмена информацией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A7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правоохранительными органами в целях проверки сведений, предоставляемых лицами, при поступлении на работу.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jc w:val="center"/>
            </w:pPr>
            <w:r w:rsidRPr="00923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Обмен</w:t>
            </w:r>
            <w:r w:rsidRPr="000A7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A7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правоохранительными органами в целях проверки сведений, предоставляемых лицами, при поступлении на работу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осуществлялся в период с мая по август 2021 года.</w:t>
            </w:r>
          </w:p>
        </w:tc>
      </w:tr>
      <w:tr w:rsidR="007118BA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BA" w:rsidRPr="00E7083F" w:rsidRDefault="007118BA" w:rsidP="007118B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по поступившим уведомлениям о фактах обращения к работникам учреждения в целях склонения их к 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 коррупционных правонарушений.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директор,</w:t>
            </w:r>
          </w:p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по противодействию корру</w:t>
            </w: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jc w:val="center"/>
            </w:pPr>
            <w:r w:rsidRPr="00923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D204F5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9250B">
              <w:rPr>
                <w:rFonts w:ascii="Liberation Serif" w:hAnsi="Liberation Serif" w:cs="Liberation Serif"/>
                <w:sz w:val="24"/>
              </w:rPr>
              <w:t>У</w:t>
            </w:r>
            <w:r w:rsidRPr="00E9250B">
              <w:rPr>
                <w:rFonts w:ascii="Liberation Serif" w:eastAsia="Calibri" w:hAnsi="Liberation Serif" w:cs="Liberation Serif"/>
                <w:sz w:val="24"/>
              </w:rPr>
              <w:t xml:space="preserve">ведомлений о фактах склонения </w:t>
            </w:r>
            <w:r w:rsidRPr="00E9250B">
              <w:rPr>
                <w:rFonts w:ascii="Liberation Serif" w:hAnsi="Liberation Serif" w:cs="Liberation Serif"/>
                <w:sz w:val="24"/>
              </w:rPr>
              <w:t>работников учреждения</w:t>
            </w:r>
            <w:r w:rsidRPr="00E9250B">
              <w:rPr>
                <w:rFonts w:ascii="Liberation Serif" w:eastAsia="Calibri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4"/>
              </w:rPr>
              <w:t xml:space="preserve">                   </w:t>
            </w:r>
            <w:r w:rsidRPr="00E9250B">
              <w:rPr>
                <w:rFonts w:ascii="Liberation Serif" w:eastAsia="Calibri" w:hAnsi="Liberation Serif" w:cs="Liberation Serif"/>
                <w:sz w:val="24"/>
              </w:rPr>
              <w:t xml:space="preserve">к совершению коррупционных правонарушений </w:t>
            </w:r>
            <w:r w:rsidR="00D204F5">
              <w:rPr>
                <w:rFonts w:ascii="Liberation Serif" w:eastAsia="Calibri" w:hAnsi="Liberation Serif" w:cs="Liberation Serif"/>
                <w:sz w:val="24"/>
              </w:rPr>
              <w:t>в</w:t>
            </w:r>
            <w:r>
              <w:rPr>
                <w:rFonts w:ascii="Liberation Serif" w:eastAsia="Calibri" w:hAnsi="Liberation Serif" w:cs="Liberation Serif"/>
                <w:sz w:val="24"/>
              </w:rPr>
              <w:t xml:space="preserve"> </w:t>
            </w:r>
            <w:r w:rsidRPr="00E9250B">
              <w:rPr>
                <w:rFonts w:ascii="Liberation Serif" w:hAnsi="Liberation Serif" w:cs="Liberation Serif"/>
                <w:sz w:val="24"/>
              </w:rPr>
              <w:t>2021 год</w:t>
            </w:r>
            <w:r w:rsidR="00D204F5">
              <w:rPr>
                <w:rFonts w:ascii="Liberation Serif" w:hAnsi="Liberation Serif" w:cs="Liberation Serif"/>
                <w:sz w:val="24"/>
              </w:rPr>
              <w:t>у</w:t>
            </w:r>
            <w:r w:rsidRPr="00E9250B">
              <w:rPr>
                <w:rFonts w:ascii="Liberation Serif" w:eastAsia="Calibri" w:hAnsi="Liberation Serif" w:cs="Liberation Serif"/>
                <w:sz w:val="24"/>
              </w:rPr>
              <w:t xml:space="preserve"> не поступало</w:t>
            </w:r>
            <w:r>
              <w:rPr>
                <w:rFonts w:ascii="Liberation Serif" w:hAnsi="Liberation Serif" w:cs="Liberation Serif"/>
                <w:sz w:val="24"/>
              </w:rPr>
              <w:t>.</w:t>
            </w:r>
          </w:p>
        </w:tc>
      </w:tr>
      <w:tr w:rsidR="007118BA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BA" w:rsidRPr="00E7083F" w:rsidRDefault="007118BA" w:rsidP="007118B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07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открытости и доступности информации о</w:t>
            </w: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 учреждения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целом, в том числе о </w:t>
            </w:r>
            <w:r w:rsidRPr="007507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финансово-хозяйственной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директор,</w:t>
            </w:r>
          </w:p>
          <w:p w:rsidR="007118BA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</w:t>
            </w:r>
          </w:p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директора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jc w:val="center"/>
            </w:pPr>
            <w:r w:rsidRPr="00923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Актуальная информация о деятельности МАУ ОЗЛ «Светлячок», в том числе о финансово-хозяйственной деятельности регулярно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размещается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на официальном сайте, </w:t>
            </w:r>
          </w:p>
          <w:p w:rsidR="007118BA" w:rsidRDefault="007118BA" w:rsidP="007118BA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а также на </w:t>
            </w:r>
            <w:r w:rsidRPr="00EF349E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официально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м</w:t>
            </w:r>
            <w:r w:rsidRPr="00EF349E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 сайте для размещения информации </w:t>
            </w:r>
          </w:p>
          <w:p w:rsidR="007118BA" w:rsidRDefault="007118BA" w:rsidP="007118B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F349E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о государственных (муниципальных) учреждениях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.</w:t>
            </w:r>
          </w:p>
        </w:tc>
      </w:tr>
      <w:tr w:rsidR="007118BA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BA" w:rsidRPr="00E7083F" w:rsidRDefault="007118BA" w:rsidP="007118B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8601DB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проведение закупок для нужд учреждения в соответствии с действующим законодательством.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7118BA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</w:t>
            </w:r>
          </w:p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директора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jc w:val="center"/>
            </w:pPr>
            <w:r w:rsidRPr="00923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13645F">
              <w:rPr>
                <w:rFonts w:ascii="Times New Roman" w:eastAsia="Calibri" w:hAnsi="Times New Roman" w:cs="Times New Roman"/>
                <w:sz w:val="24"/>
              </w:rPr>
              <w:t>акупочн</w:t>
            </w:r>
            <w:r>
              <w:rPr>
                <w:rFonts w:ascii="Times New Roman" w:hAnsi="Times New Roman"/>
                <w:sz w:val="24"/>
              </w:rPr>
              <w:t>ая</w:t>
            </w:r>
            <w:r w:rsidRPr="0013645F">
              <w:rPr>
                <w:rFonts w:ascii="Times New Roman" w:eastAsia="Calibri" w:hAnsi="Times New Roman" w:cs="Times New Roman"/>
                <w:sz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</w:rPr>
              <w:t>ь</w:t>
            </w:r>
            <w:r w:rsidRPr="0013645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нужд учреждения</w:t>
            </w:r>
            <w:r w:rsidRPr="0013645F">
              <w:rPr>
                <w:rFonts w:ascii="Times New Roman" w:hAnsi="Times New Roman"/>
                <w:sz w:val="24"/>
              </w:rPr>
              <w:t xml:space="preserve"> </w:t>
            </w:r>
            <w:r w:rsidRPr="0013645F">
              <w:rPr>
                <w:rFonts w:ascii="Times New Roman" w:eastAsia="Calibri" w:hAnsi="Times New Roman" w:cs="Times New Roman"/>
                <w:sz w:val="24"/>
              </w:rPr>
              <w:t>осуществл</w:t>
            </w:r>
            <w:r>
              <w:rPr>
                <w:rFonts w:ascii="Times New Roman" w:hAnsi="Times New Roman"/>
                <w:sz w:val="24"/>
              </w:rPr>
              <w:t>яется</w:t>
            </w:r>
            <w:r w:rsidRPr="0013645F">
              <w:rPr>
                <w:rFonts w:ascii="Times New Roman" w:eastAsia="Calibri" w:hAnsi="Times New Roman" w:cs="Times New Roman"/>
                <w:sz w:val="24"/>
              </w:rPr>
              <w:t xml:space="preserve"> в соответствии с Положением о закупках товаров, работ, услуг для нужд МАУ ОЗЛ «Светлячок». </w:t>
            </w:r>
          </w:p>
        </w:tc>
      </w:tr>
      <w:tr w:rsidR="007118BA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BA" w:rsidRPr="00E7083F" w:rsidRDefault="007118BA" w:rsidP="007118B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на официальном сайте раздела «Противодействие коррупции».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jc w:val="center"/>
            </w:pPr>
            <w:r w:rsidRPr="00923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D204F5" w:rsidP="007118B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</w:t>
            </w:r>
            <w:r w:rsidR="007118B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2021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у</w:t>
            </w:r>
            <w:r w:rsidR="007118B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r w:rsidR="00711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официальном сайте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</w:t>
            </w:r>
            <w:r w:rsidR="007118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разделе «Противодействие коррупции» </w:t>
            </w:r>
            <w:r w:rsidR="007118BA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размещены </w:t>
            </w:r>
          </w:p>
          <w:p w:rsidR="007118BA" w:rsidRDefault="007118BA" w:rsidP="007118B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следующие материалы антикоррупционной направленности:</w:t>
            </w:r>
          </w:p>
          <w:p w:rsidR="007118BA" w:rsidRPr="00D71865" w:rsidRDefault="007118BA" w:rsidP="007118BA">
            <w:pPr>
              <w:pStyle w:val="a3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- м</w:t>
            </w:r>
            <w:r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>етодические рекомендации «</w:t>
            </w:r>
            <w:r w:rsidRPr="00D71865"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 xml:space="preserve">Об использовании личного кабинета налогоплательщика при представлении сведений о доходах, расходах, об имуществе и обязательствах </w:t>
            </w:r>
            <w:r w:rsidRPr="00D71865"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lastRenderedPageBreak/>
              <w:t>имущественного характера: порядок доступа и функциональные возможности</w:t>
            </w:r>
            <w:r>
              <w:rPr>
                <w:rFonts w:ascii="Times New Roman" w:hAnsi="Times New Roman" w:cs="Times New Roman"/>
                <w:sz w:val="24"/>
                <w:szCs w:val="33"/>
                <w:shd w:val="clear" w:color="auto" w:fill="FFFFFF"/>
              </w:rPr>
              <w:t>»;</w:t>
            </w:r>
          </w:p>
          <w:p w:rsidR="007118BA" w:rsidRDefault="007118BA" w:rsidP="007118B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</w:t>
            </w:r>
            <w:r w:rsidRPr="00D718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бращение руководителя к работникам МАУ ОЗЛ «Светлячок» о нетерпимости коррупци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онных проявлений;</w:t>
            </w:r>
          </w:p>
          <w:p w:rsidR="007118BA" w:rsidRDefault="007118BA" w:rsidP="007118B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Антикоррупционная политика МАУ ОЗЛ «Светлячок»;</w:t>
            </w:r>
          </w:p>
          <w:p w:rsidR="00D204F5" w:rsidRDefault="00D204F5" w:rsidP="007118B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социальная реклама антикоррупционной направленности;</w:t>
            </w:r>
          </w:p>
          <w:p w:rsidR="007118BA" w:rsidRDefault="007118BA" w:rsidP="007118B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памятка </w:t>
            </w:r>
            <w:r w:rsidRPr="00697B74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«</w:t>
            </w:r>
            <w:r w:rsidRPr="00697B74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697B74">
              <w:rPr>
                <w:rFonts w:ascii="Times New Roman" w:hAnsi="Times New Roman" w:cs="Times New Roman"/>
                <w:sz w:val="24"/>
              </w:rPr>
              <w:t>министративная ответственность за совершение правонарушений коррупционной направленности</w:t>
            </w:r>
            <w:r w:rsidR="00BC7BA0">
              <w:rPr>
                <w:rFonts w:ascii="Times New Roman" w:hAnsi="Times New Roman" w:cs="Times New Roman"/>
                <w:sz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</w:rPr>
              <w:t xml:space="preserve">буклеты «Эстафета добрых дел», «Коррупция вчера-сегодня-завтра». </w:t>
            </w:r>
          </w:p>
        </w:tc>
      </w:tr>
      <w:tr w:rsidR="007118BA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BA" w:rsidRPr="00E7083F" w:rsidRDefault="007118BA" w:rsidP="007118B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Обзор федеральных, областных, муниципальных нормативных актов по противодействию коррупции в целях совершенствования нормативной базы учреждения.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jc w:val="center"/>
            </w:pPr>
            <w:r w:rsidRPr="00923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F349E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Осуществляется.</w:t>
            </w:r>
          </w:p>
        </w:tc>
      </w:tr>
      <w:tr w:rsidR="007118BA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BA" w:rsidRPr="00E7083F" w:rsidRDefault="007118BA" w:rsidP="007118B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Информирование родителей (законных представителей) </w:t>
            </w:r>
            <w:r w:rsidRPr="007507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порядке</w:t>
            </w:r>
            <w:r w:rsidRPr="007507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предоставлени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7507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ых услуг.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jc w:val="center"/>
            </w:pPr>
            <w:r w:rsidRPr="00923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pStyle w:val="a3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EF349E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Информирование родителей (законных представителей) </w:t>
            </w:r>
            <w:r w:rsidRPr="00EF349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порядке и сроках </w:t>
            </w:r>
            <w:r w:rsidRPr="00EF349E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я</w:t>
            </w:r>
            <w:r w:rsidRPr="00EF349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муниципальной услуги «Предоставление путевок детям в организации отдыха </w:t>
            </w:r>
          </w:p>
          <w:p w:rsidR="007118BA" w:rsidRDefault="007118BA" w:rsidP="00D204F5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 </w:t>
            </w:r>
            <w:r w:rsidRPr="00EF349E">
              <w:rPr>
                <w:rFonts w:ascii="Times New Roman" w:hAnsi="Times New Roman" w:cs="Times New Roman"/>
                <w:sz w:val="24"/>
                <w:shd w:val="clear" w:color="auto" w:fill="FFFFFF"/>
              </w:rPr>
              <w:t>дневных и загородных лагерях на территории ГО Карпинск»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="00D204F5">
              <w:rPr>
                <w:rFonts w:ascii="Times New Roman" w:hAnsi="Times New Roman" w:cs="Times New Roman"/>
                <w:sz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2021 год</w:t>
            </w:r>
            <w:r w:rsidR="00D204F5">
              <w:rPr>
                <w:rFonts w:ascii="Times New Roman" w:hAnsi="Times New Roman" w:cs="Times New Roman"/>
                <w:sz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 организовано посредством размещения актуальной информации на официальном сайте и на информационном стенде в учреждении, а также посредством индивидуального консультирования  граждан обратившихся,  за предоставлением услуги.</w:t>
            </w:r>
          </w:p>
        </w:tc>
      </w:tr>
      <w:tr w:rsidR="007118BA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BA" w:rsidRPr="00E7083F" w:rsidRDefault="007118BA" w:rsidP="007118B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48112E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Предоставление сведений о доходах, расходах, об имуществе и имущественных обязательствах руководителем учреждения.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jc w:val="center"/>
            </w:pPr>
            <w:r w:rsidRPr="00923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253A96" w:rsidRDefault="007118BA" w:rsidP="007118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6">
              <w:rPr>
                <w:rFonts w:ascii="Times New Roman" w:hAnsi="Times New Roman" w:cs="Times New Roman"/>
                <w:sz w:val="24"/>
                <w:szCs w:val="26"/>
              </w:rPr>
              <w:t>Сведения о доходах, об имуществе и обязательствах имуществе</w:t>
            </w:r>
            <w:r w:rsidR="00BC7BA0">
              <w:rPr>
                <w:rFonts w:ascii="Times New Roman" w:hAnsi="Times New Roman" w:cs="Times New Roman"/>
                <w:sz w:val="24"/>
                <w:szCs w:val="26"/>
              </w:rPr>
              <w:t xml:space="preserve">нного характера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предоставлены</w:t>
            </w:r>
            <w:r w:rsidRPr="00253A9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руководителем </w:t>
            </w:r>
            <w:r w:rsidRPr="00253A96">
              <w:rPr>
                <w:rFonts w:ascii="Times New Roman" w:hAnsi="Times New Roman" w:cs="Times New Roman"/>
                <w:sz w:val="24"/>
                <w:szCs w:val="26"/>
              </w:rPr>
              <w:t>учреждения в установленные законодательством сроки.</w:t>
            </w:r>
          </w:p>
        </w:tc>
      </w:tr>
      <w:tr w:rsidR="007118BA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BA" w:rsidRPr="00E7083F" w:rsidRDefault="007118BA" w:rsidP="007118B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Заполнение работниками учреждения декларации конфликта интересов.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jc w:val="center"/>
            </w:pPr>
            <w:r w:rsidRPr="00923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pStyle w:val="a3"/>
              <w:rPr>
                <w:rFonts w:ascii="Liberation Serif" w:eastAsia="Times New Roman" w:hAnsi="Liberation Serif" w:cs="Liberation Serif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Декларация конфликта интересов заполняется всеми работниками не реже 1 раза в год (ноябрь – декабрь 2021 г.).</w:t>
            </w:r>
            <w:r>
              <w:rPr>
                <w:rFonts w:ascii="Liberation Serif" w:eastAsia="Times New Roman" w:hAnsi="Liberation Serif" w:cs="Liberation Serif"/>
                <w:iCs/>
                <w:sz w:val="24"/>
                <w:szCs w:val="24"/>
              </w:rPr>
              <w:t xml:space="preserve"> </w:t>
            </w:r>
          </w:p>
          <w:p w:rsidR="007118BA" w:rsidRDefault="007118BA" w:rsidP="007118B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Liberation Serif" w:eastAsia="Times New Roman" w:hAnsi="Liberation Serif" w:cs="Liberation Serif"/>
                <w:iCs/>
                <w:sz w:val="24"/>
                <w:szCs w:val="24"/>
              </w:rPr>
              <w:t xml:space="preserve">В 2021 </w:t>
            </w:r>
            <w:r w:rsidRPr="00136FC8">
              <w:rPr>
                <w:rFonts w:ascii="Liberation Serif" w:eastAsia="Times New Roman" w:hAnsi="Liberation Serif" w:cs="Liberation Serif"/>
                <w:iCs/>
                <w:sz w:val="24"/>
                <w:szCs w:val="24"/>
              </w:rPr>
              <w:t>год</w:t>
            </w:r>
            <w:r>
              <w:rPr>
                <w:rFonts w:ascii="Liberation Serif" w:eastAsia="Times New Roman" w:hAnsi="Liberation Serif" w:cs="Liberation Serif"/>
                <w:iCs/>
                <w:sz w:val="24"/>
                <w:szCs w:val="24"/>
              </w:rPr>
              <w:t>у</w:t>
            </w:r>
            <w:r w:rsidRPr="00136FC8">
              <w:rPr>
                <w:rFonts w:ascii="Liberation Serif" w:eastAsia="Times New Roman" w:hAnsi="Liberation Serif" w:cs="Liberation Serif"/>
                <w:iCs/>
                <w:sz w:val="24"/>
                <w:szCs w:val="24"/>
              </w:rPr>
              <w:t xml:space="preserve"> ситуаций конфликта интересов в </w:t>
            </w:r>
            <w:r>
              <w:rPr>
                <w:rFonts w:ascii="Liberation Serif" w:eastAsia="Times New Roman" w:hAnsi="Liberation Serif" w:cs="Liberation Serif"/>
                <w:iCs/>
                <w:sz w:val="24"/>
                <w:szCs w:val="24"/>
              </w:rPr>
              <w:t xml:space="preserve">МАУ ОЗЛ «Светлячок» </w:t>
            </w:r>
            <w:r w:rsidRPr="00136FC8">
              <w:rPr>
                <w:rFonts w:ascii="Liberation Serif" w:eastAsia="Times New Roman" w:hAnsi="Liberation Serif" w:cs="Liberation Serif"/>
                <w:iCs/>
                <w:sz w:val="24"/>
                <w:szCs w:val="24"/>
              </w:rPr>
              <w:t>не выявлено</w:t>
            </w:r>
            <w:r>
              <w:rPr>
                <w:rFonts w:ascii="Liberation Serif" w:eastAsia="Times New Roman" w:hAnsi="Liberation Serif" w:cs="Liberation Serif"/>
                <w:iCs/>
                <w:sz w:val="24"/>
                <w:szCs w:val="24"/>
              </w:rPr>
              <w:t>.</w:t>
            </w:r>
          </w:p>
        </w:tc>
      </w:tr>
      <w:tr w:rsidR="007118BA" w:rsidRPr="00750704" w:rsidTr="007118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BA" w:rsidRPr="00E7083F" w:rsidRDefault="007118BA" w:rsidP="007118B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color w:val="191414"/>
                <w:sz w:val="24"/>
                <w:szCs w:val="24"/>
                <w:shd w:val="clear" w:color="auto" w:fill="FFFFFF"/>
                <w:lang w:eastAsia="ru-RU"/>
              </w:rPr>
              <w:t>Обеспечение работы телефона доверия для обращения граждан по факт</w:t>
            </w:r>
            <w:r>
              <w:rPr>
                <w:rFonts w:ascii="Times New Roman" w:eastAsia="Times New Roman" w:hAnsi="Times New Roman" w:cs="Times New Roman"/>
                <w:color w:val="191414"/>
                <w:sz w:val="24"/>
                <w:szCs w:val="24"/>
                <w:shd w:val="clear" w:color="auto" w:fill="FFFFFF"/>
                <w:lang w:eastAsia="ru-RU"/>
              </w:rPr>
              <w:t>ам коррупционной направленности.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</w:t>
            </w:r>
          </w:p>
          <w:p w:rsidR="007118BA" w:rsidRPr="00750704" w:rsidRDefault="007118BA" w:rsidP="0071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директора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jc w:val="center"/>
            </w:pPr>
            <w:r w:rsidRPr="00923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A" w:rsidRDefault="007118BA" w:rsidP="007118B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Информация о работе «телефона доверия» актуализирована </w:t>
            </w:r>
          </w:p>
          <w:p w:rsidR="007118BA" w:rsidRDefault="007118BA" w:rsidP="007118BA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 разделе «Противодействие коррупции».</w:t>
            </w:r>
          </w:p>
        </w:tc>
      </w:tr>
    </w:tbl>
    <w:p w:rsidR="00B520D7" w:rsidRPr="00124C39" w:rsidRDefault="004F0498" w:rsidP="00BC7BA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C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C92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11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4B3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                                Л.Ю.  </w:t>
      </w:r>
      <w:proofErr w:type="spellStart"/>
      <w:r w:rsidR="004B3AC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Манацкая</w:t>
      </w:r>
      <w:proofErr w:type="spellEnd"/>
      <w:r w:rsidR="004B3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B3AC8" w:rsidRPr="00124C39" w:rsidRDefault="004B3AC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B3AC8" w:rsidRPr="00124C39" w:rsidSect="009F5928">
      <w:pgSz w:w="16838" w:h="11906" w:orient="landscape"/>
      <w:pgMar w:top="851" w:right="238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B6D"/>
    <w:multiLevelType w:val="hybridMultilevel"/>
    <w:tmpl w:val="AE28D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03C19"/>
    <w:multiLevelType w:val="hybridMultilevel"/>
    <w:tmpl w:val="9E965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38A9"/>
    <w:rsid w:val="0000493D"/>
    <w:rsid w:val="00020A32"/>
    <w:rsid w:val="000262B4"/>
    <w:rsid w:val="00037303"/>
    <w:rsid w:val="000463FD"/>
    <w:rsid w:val="000B3E73"/>
    <w:rsid w:val="000B460F"/>
    <w:rsid w:val="00100749"/>
    <w:rsid w:val="001013BB"/>
    <w:rsid w:val="0010532C"/>
    <w:rsid w:val="001108D3"/>
    <w:rsid w:val="00124C39"/>
    <w:rsid w:val="0013645F"/>
    <w:rsid w:val="00154827"/>
    <w:rsid w:val="001733F8"/>
    <w:rsid w:val="00182171"/>
    <w:rsid w:val="00193FB1"/>
    <w:rsid w:val="001D7EBD"/>
    <w:rsid w:val="0021223F"/>
    <w:rsid w:val="00253A96"/>
    <w:rsid w:val="00292944"/>
    <w:rsid w:val="002A2E3C"/>
    <w:rsid w:val="002B690E"/>
    <w:rsid w:val="002C07F9"/>
    <w:rsid w:val="002C775F"/>
    <w:rsid w:val="002D3D3B"/>
    <w:rsid w:val="002D7463"/>
    <w:rsid w:val="00325169"/>
    <w:rsid w:val="00330D1D"/>
    <w:rsid w:val="00360A5E"/>
    <w:rsid w:val="00362382"/>
    <w:rsid w:val="00391CD6"/>
    <w:rsid w:val="00392242"/>
    <w:rsid w:val="003964AF"/>
    <w:rsid w:val="00454503"/>
    <w:rsid w:val="00460B0F"/>
    <w:rsid w:val="00475806"/>
    <w:rsid w:val="004B3AC8"/>
    <w:rsid w:val="004C1022"/>
    <w:rsid w:val="004F0498"/>
    <w:rsid w:val="0052353E"/>
    <w:rsid w:val="00526A72"/>
    <w:rsid w:val="00584D02"/>
    <w:rsid w:val="005938A9"/>
    <w:rsid w:val="005B641F"/>
    <w:rsid w:val="005D4824"/>
    <w:rsid w:val="005E42C3"/>
    <w:rsid w:val="00602EFF"/>
    <w:rsid w:val="00603E22"/>
    <w:rsid w:val="006265C0"/>
    <w:rsid w:val="00653643"/>
    <w:rsid w:val="00697B74"/>
    <w:rsid w:val="006C46D7"/>
    <w:rsid w:val="006D379F"/>
    <w:rsid w:val="006D7DEC"/>
    <w:rsid w:val="006E42F8"/>
    <w:rsid w:val="006F21E3"/>
    <w:rsid w:val="006F35EB"/>
    <w:rsid w:val="007118BA"/>
    <w:rsid w:val="0072224C"/>
    <w:rsid w:val="007B05B7"/>
    <w:rsid w:val="00860F58"/>
    <w:rsid w:val="008760EF"/>
    <w:rsid w:val="008A19D0"/>
    <w:rsid w:val="008C0F75"/>
    <w:rsid w:val="008E6FE1"/>
    <w:rsid w:val="008F2DE0"/>
    <w:rsid w:val="00952573"/>
    <w:rsid w:val="00980492"/>
    <w:rsid w:val="009C2DC2"/>
    <w:rsid w:val="009F5928"/>
    <w:rsid w:val="00A01D20"/>
    <w:rsid w:val="00A24333"/>
    <w:rsid w:val="00A2708A"/>
    <w:rsid w:val="00A45DB4"/>
    <w:rsid w:val="00A571FB"/>
    <w:rsid w:val="00A648F2"/>
    <w:rsid w:val="00AA5415"/>
    <w:rsid w:val="00AB7A36"/>
    <w:rsid w:val="00AC019A"/>
    <w:rsid w:val="00AC1C7D"/>
    <w:rsid w:val="00AC6C70"/>
    <w:rsid w:val="00AD7EE0"/>
    <w:rsid w:val="00AE3921"/>
    <w:rsid w:val="00B02413"/>
    <w:rsid w:val="00B05157"/>
    <w:rsid w:val="00B27D27"/>
    <w:rsid w:val="00B377B2"/>
    <w:rsid w:val="00B520D7"/>
    <w:rsid w:val="00BC7BA0"/>
    <w:rsid w:val="00BD58D9"/>
    <w:rsid w:val="00C20B39"/>
    <w:rsid w:val="00C349AC"/>
    <w:rsid w:val="00C443B1"/>
    <w:rsid w:val="00C81D3C"/>
    <w:rsid w:val="00C86D6E"/>
    <w:rsid w:val="00C879BB"/>
    <w:rsid w:val="00C9282E"/>
    <w:rsid w:val="00CB330C"/>
    <w:rsid w:val="00D204F5"/>
    <w:rsid w:val="00D570BE"/>
    <w:rsid w:val="00D71865"/>
    <w:rsid w:val="00DB524D"/>
    <w:rsid w:val="00E00D5F"/>
    <w:rsid w:val="00E53ED8"/>
    <w:rsid w:val="00E7083F"/>
    <w:rsid w:val="00E9250B"/>
    <w:rsid w:val="00EB0254"/>
    <w:rsid w:val="00EB1EB9"/>
    <w:rsid w:val="00EC6266"/>
    <w:rsid w:val="00ED4711"/>
    <w:rsid w:val="00EF349E"/>
    <w:rsid w:val="00F06EAF"/>
    <w:rsid w:val="00F853F4"/>
    <w:rsid w:val="00FD2232"/>
    <w:rsid w:val="00FE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A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70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1390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09173">
                  <w:marLeft w:val="-69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2CFAA-3E03-41CD-B092-CC369027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Сафина</cp:lastModifiedBy>
  <cp:revision>45</cp:revision>
  <cp:lastPrinted>2021-12-21T09:33:00Z</cp:lastPrinted>
  <dcterms:created xsi:type="dcterms:W3CDTF">2019-01-24T05:51:00Z</dcterms:created>
  <dcterms:modified xsi:type="dcterms:W3CDTF">2021-12-21T10:32:00Z</dcterms:modified>
</cp:coreProperties>
</file>